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201" w:rsidRDefault="006B0201">
      <w:pPr>
        <w:rPr>
          <w:rFonts w:ascii="Arial" w:hAnsi="Arial" w:cs="Arial"/>
          <w:color w:val="333333"/>
          <w:shd w:val="clear" w:color="auto" w:fill="FFFFFF"/>
        </w:rPr>
      </w:pPr>
      <w:r>
        <w:rPr>
          <w:rFonts w:ascii="Arial" w:hAnsi="Arial" w:cs="Arial"/>
          <w:color w:val="333333"/>
          <w:shd w:val="clear" w:color="auto" w:fill="FFFFFF"/>
        </w:rPr>
        <w:t>Essere  titolare di una utenza elettrica o di gas naturale (no GPL) nell’abitazione di residenza; essere in possesso di un ISEE ordinario in corso di validità del proprio nucleo familiare non superiore a € 8.265,00 per la generalità degli aventi diritto e non superiore a 20mila euro per i nuclei familiari con 4 o più figli a carico.</w:t>
      </w:r>
    </w:p>
    <w:p w:rsidR="006B0201" w:rsidRDefault="006B0201">
      <w:pPr>
        <w:rPr>
          <w:rFonts w:ascii="Arial" w:hAnsi="Arial" w:cs="Arial"/>
          <w:color w:val="333333"/>
          <w:shd w:val="clear" w:color="auto" w:fill="FFFFFF"/>
        </w:rPr>
      </w:pPr>
      <w:r>
        <w:rPr>
          <w:rFonts w:ascii="Arial" w:hAnsi="Arial" w:cs="Arial"/>
          <w:color w:val="333333"/>
        </w:rPr>
        <w:br/>
      </w:r>
      <w:r>
        <w:rPr>
          <w:rFonts w:ascii="Arial" w:hAnsi="Arial" w:cs="Arial"/>
          <w:color w:val="333333"/>
          <w:shd w:val="clear" w:color="auto" w:fill="FFFFFF"/>
        </w:rPr>
        <w:t>Non sono previsti limiti di reddito per le famiglie presso le quali vive un soggetto in gravi condizioni di salute, costretto ad utilizzare apparecchiature domestiche elettromedicali necessarie per l’esistenza in vita.</w:t>
      </w:r>
    </w:p>
    <w:p w:rsidR="00CE7B81" w:rsidRDefault="006B0201">
      <w:r>
        <w:rPr>
          <w:rFonts w:ascii="Arial" w:hAnsi="Arial" w:cs="Arial"/>
          <w:color w:val="333333"/>
          <w:shd w:val="clear" w:color="auto" w:fill="FFFFFF"/>
        </w:rPr>
        <w:t>Sarà possibile consegnare la documentazione tramite mail all’indirizzo </w:t>
      </w:r>
      <w:hyperlink r:id="rId4" w:tgtFrame="_blank" w:history="1">
        <w:r>
          <w:rPr>
            <w:rStyle w:val="Collegamentoipertestuale"/>
            <w:rFonts w:ascii="Arial" w:hAnsi="Arial" w:cs="Arial"/>
            <w:color w:val="0782C1"/>
            <w:shd w:val="clear" w:color="auto" w:fill="FFFFFF"/>
          </w:rPr>
          <w:t>protocollo@comunefiv.it</w:t>
        </w:r>
      </w:hyperlink>
      <w:r>
        <w:rPr>
          <w:rFonts w:ascii="Arial" w:hAnsi="Arial" w:cs="Arial"/>
          <w:color w:val="333333"/>
          <w:shd w:val="clear" w:color="auto" w:fill="FFFFFF"/>
        </w:rPr>
        <w:t>, tramite PEC a </w:t>
      </w:r>
      <w:hyperlink r:id="rId5" w:tgtFrame="_blank" w:history="1">
        <w:r>
          <w:rPr>
            <w:rStyle w:val="Collegamentoipertestuale"/>
            <w:rFonts w:ascii="Arial" w:hAnsi="Arial" w:cs="Arial"/>
            <w:color w:val="0782C1"/>
            <w:shd w:val="clear" w:color="auto" w:fill="FFFFFF"/>
          </w:rPr>
          <w:t>comune.figlineincisa@postacert.toscana.it</w:t>
        </w:r>
      </w:hyperlink>
      <w:r>
        <w:rPr>
          <w:rFonts w:ascii="Arial" w:hAnsi="Arial" w:cs="Arial"/>
          <w:color w:val="333333"/>
          <w:shd w:val="clear" w:color="auto" w:fill="FFFFFF"/>
        </w:rPr>
        <w:t xml:space="preserve"> e mediante posta raccomandata A/R (indirizzo: piazza del Municipio, 5 - 50063 </w:t>
      </w:r>
      <w:proofErr w:type="spellStart"/>
      <w:r>
        <w:rPr>
          <w:rFonts w:ascii="Arial" w:hAnsi="Arial" w:cs="Arial"/>
          <w:color w:val="333333"/>
          <w:shd w:val="clear" w:color="auto" w:fill="FFFFFF"/>
        </w:rPr>
        <w:t>Figline</w:t>
      </w:r>
      <w:proofErr w:type="spellEnd"/>
      <w:r>
        <w:rPr>
          <w:rFonts w:ascii="Arial" w:hAnsi="Arial" w:cs="Arial"/>
          <w:color w:val="333333"/>
          <w:shd w:val="clear" w:color="auto" w:fill="FFFFFF"/>
        </w:rPr>
        <w:t xml:space="preserve"> e Incisa Valdarno). Non farà fede il timbro postale.</w:t>
      </w:r>
    </w:p>
    <w:sectPr w:rsidR="00CE7B81" w:rsidSect="0092610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6B0201"/>
    <w:rsid w:val="006B0201"/>
    <w:rsid w:val="00926101"/>
    <w:rsid w:val="00E342F7"/>
    <w:rsid w:val="00EF7F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61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B02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une.figlineincisa@postacert.toscana.it" TargetMode="External"/><Relationship Id="rId4" Type="http://schemas.openxmlformats.org/officeDocument/2006/relationships/hyperlink" Target="mailto:protocollo@comunefi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2020-05-21T15:38:00Z</dcterms:created>
  <dcterms:modified xsi:type="dcterms:W3CDTF">2020-05-21T15:39:00Z</dcterms:modified>
</cp:coreProperties>
</file>